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4D1F" w:rsidRDefault="00D94D1F" w:rsidP="003238E8">
      <w:pPr>
        <w:jc w:val="center"/>
        <w:rPr>
          <w:rtl/>
        </w:rPr>
      </w:pPr>
      <w:r>
        <w:rPr>
          <w:rFonts w:hint="cs"/>
          <w:noProof/>
        </w:rPr>
        <w:drawing>
          <wp:inline distT="0" distB="0" distL="0" distR="0">
            <wp:extent cx="990600" cy="990600"/>
            <wp:effectExtent l="0" t="0" r="0" b="0"/>
            <wp:docPr id="1" name="Picture 1" descr="C:\Users\urib\AppData\Local\Microsoft\Windows\INetCache\Content.MSO\47849A68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rib\AppData\Local\Microsoft\Windows\INetCache\Content.MSO\47849A68.t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00D77">
        <w:rPr>
          <w:rFonts w:hint="cs"/>
          <w:rtl/>
        </w:rPr>
        <w:t xml:space="preserve"> </w:t>
      </w:r>
    </w:p>
    <w:p w:rsidR="00D94D1F" w:rsidRDefault="00D94D1F" w:rsidP="003238E8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</w:p>
    <w:p w:rsidR="003238E8" w:rsidRPr="0011767A" w:rsidRDefault="003238E8" w:rsidP="003238E8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11767A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3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3238E8" w:rsidRPr="0011767A" w:rsidTr="004829D7">
        <w:trPr>
          <w:trHeight w:val="457"/>
        </w:trPr>
        <w:tc>
          <w:tcPr>
            <w:tcW w:w="8296" w:type="dxa"/>
            <w:shd w:val="clear" w:color="auto" w:fill="auto"/>
          </w:tcPr>
          <w:p w:rsidR="003238E8" w:rsidRPr="0011767A" w:rsidRDefault="003238E8" w:rsidP="004829D7">
            <w:pPr>
              <w:pStyle w:val="a4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3238E8" w:rsidRPr="0011767A" w:rsidRDefault="003238E8" w:rsidP="004829D7">
            <w:pPr>
              <w:pStyle w:val="a4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3238E8" w:rsidRPr="0011767A" w:rsidRDefault="003238E8" w:rsidP="004829D7">
            <w:pPr>
              <w:pStyle w:val="a4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3238E8" w:rsidRPr="0011767A" w:rsidRDefault="003238E8" w:rsidP="003238E8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3238E8" w:rsidRPr="0011767A" w:rsidTr="004829D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– תקנה 3 (29) </w:t>
            </w:r>
            <w:proofErr w:type="spellStart"/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"בית ארז"  לרכישת תרכיבי כלבת חיסון אוראלי</w:t>
            </w:r>
            <w:r w:rsidR="000C4024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מסוג "</w:t>
            </w:r>
            <w:r w:rsidR="00BE2B6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RABORAL</w:t>
            </w:r>
            <w:r w:rsidR="00BE2B6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  <w:r w:rsidR="005D3A9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לשנת 2025 </w:t>
            </w:r>
          </w:p>
        </w:tc>
      </w:tr>
      <w:tr w:rsidR="003238E8" w:rsidRPr="0011767A" w:rsidTr="004829D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שו"ט </w:t>
            </w:r>
          </w:p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ד"ר צביה מילדנברג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3238E8" w:rsidRPr="0011767A" w:rsidRDefault="000C4024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10/12/204 </w:t>
            </w:r>
          </w:p>
        </w:tc>
      </w:tr>
      <w:tr w:rsidR="003238E8" w:rsidRPr="0011767A" w:rsidTr="004829D7">
        <w:tc>
          <w:tcPr>
            <w:tcW w:w="207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3238E8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] פטור ממכרז </w:t>
            </w:r>
          </w:p>
          <w:p w:rsidR="00BE2B6D" w:rsidRPr="0011767A" w:rsidRDefault="00BE2B6D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 (29) </w:t>
            </w:r>
          </w:p>
        </w:tc>
        <w:tc>
          <w:tcPr>
            <w:tcW w:w="2074" w:type="dxa"/>
            <w:shd w:val="clear" w:color="auto" w:fill="FFFFFF" w:themeFill="background1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3238E8" w:rsidRPr="0011767A" w:rsidTr="004829D7">
        <w:tc>
          <w:tcPr>
            <w:tcW w:w="207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בית ארז חוות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מילטין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511088106</w:t>
            </w:r>
          </w:p>
        </w:tc>
      </w:tr>
      <w:tr w:rsidR="003238E8" w:rsidRPr="0011767A" w:rsidTr="004829D7">
        <w:tc>
          <w:tcPr>
            <w:tcW w:w="207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3238E8" w:rsidRPr="0011767A" w:rsidTr="004829D7">
        <w:tc>
          <w:tcPr>
            <w:tcW w:w="207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>5,057,325</w:t>
            </w:r>
            <w:r w:rsidR="00595FA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₪ כולל מע"מ  (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>6.65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₪ לא כולל מע"מ למנה)</w:t>
            </w:r>
            <w:r w:rsidR="00595FA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595FA5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595FA5">
              <w:rPr>
                <w:rFonts w:ascii="Narkisim" w:hAnsi="Narkisim" w:cs="Narkisim" w:hint="cs"/>
                <w:color w:val="000000" w:themeColor="text1"/>
                <w:rtl/>
              </w:rPr>
              <w:t xml:space="preserve"> המחיר הנו בעבור 650 אלף מנות </w:t>
            </w:r>
            <w:r w:rsidR="00BE2B6D" w:rsidRPr="00BE2B6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כולל אחסון בחצרי הספק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3238E8" w:rsidRPr="0011767A" w:rsidTr="004829D7">
        <w:trPr>
          <w:trHeight w:val="287"/>
        </w:trPr>
        <w:tc>
          <w:tcPr>
            <w:tcW w:w="207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3238E8" w:rsidRPr="0011767A" w:rsidTr="004829D7">
        <w:tc>
          <w:tcPr>
            <w:tcW w:w="207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3238E8" w:rsidRPr="0011767A" w:rsidRDefault="00C64CE9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24/12/2024</w:t>
            </w:r>
          </w:p>
        </w:tc>
        <w:tc>
          <w:tcPr>
            <w:tcW w:w="2074" w:type="dxa"/>
          </w:tcPr>
          <w:p w:rsidR="003238E8" w:rsidRPr="0011767A" w:rsidRDefault="00595FA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31/12/2025 </w:t>
            </w:r>
          </w:p>
        </w:tc>
      </w:tr>
      <w:tr w:rsidR="003238E8" w:rsidRPr="0011767A" w:rsidTr="004829D7">
        <w:tc>
          <w:tcPr>
            <w:tcW w:w="207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:rsidR="003238E8" w:rsidRPr="0011767A" w:rsidRDefault="003238E8" w:rsidP="003238E8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3238E8" w:rsidRPr="0011767A" w:rsidTr="004829D7">
        <w:tc>
          <w:tcPr>
            <w:tcW w:w="1191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238E8" w:rsidRPr="0011767A" w:rsidTr="004829D7">
        <w:tc>
          <w:tcPr>
            <w:tcW w:w="1191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מס'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3238E8" w:rsidRPr="0011767A" w:rsidTr="004829D7">
        <w:tc>
          <w:tcPr>
            <w:tcW w:w="1191" w:type="dxa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</w:tcPr>
          <w:p w:rsidR="003238E8" w:rsidRPr="0011767A" w:rsidRDefault="00595FA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31/8/2023</w:t>
            </w:r>
          </w:p>
        </w:tc>
        <w:tc>
          <w:tcPr>
            <w:tcW w:w="1200" w:type="dxa"/>
          </w:tcPr>
          <w:p w:rsidR="003238E8" w:rsidRPr="0011767A" w:rsidRDefault="00595FA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31/12/2024</w:t>
            </w:r>
          </w:p>
        </w:tc>
        <w:tc>
          <w:tcPr>
            <w:tcW w:w="1458" w:type="dxa"/>
          </w:tcPr>
          <w:p w:rsidR="003238E8" w:rsidRPr="0011767A" w:rsidRDefault="00595FA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2,597,400 ₪ כולל מע"מ (5.55 לא כולל מע"מ למנה) </w:t>
            </w:r>
          </w:p>
        </w:tc>
        <w:tc>
          <w:tcPr>
            <w:tcW w:w="1694" w:type="dxa"/>
          </w:tcPr>
          <w:p w:rsidR="003238E8" w:rsidRPr="0011767A" w:rsidRDefault="00595FA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 (29) </w:t>
            </w:r>
          </w:p>
        </w:tc>
        <w:tc>
          <w:tcPr>
            <w:tcW w:w="1468" w:type="dxa"/>
          </w:tcPr>
          <w:p w:rsidR="003238E8" w:rsidRPr="0011767A" w:rsidRDefault="00595FA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31/8/2023 </w:t>
            </w:r>
          </w:p>
        </w:tc>
      </w:tr>
    </w:tbl>
    <w:p w:rsidR="003238E8" w:rsidRPr="0011767A" w:rsidRDefault="003238E8" w:rsidP="003238E8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11767A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220"/>
        <w:gridCol w:w="7076"/>
      </w:tblGrid>
      <w:tr w:rsidR="003238E8" w:rsidRPr="0011767A" w:rsidTr="004829D7">
        <w:tc>
          <w:tcPr>
            <w:tcW w:w="8296" w:type="dxa"/>
            <w:gridSpan w:val="2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</w:tr>
      <w:tr w:rsidR="003238E8" w:rsidRPr="0011767A" w:rsidTr="009E0DD0">
        <w:trPr>
          <w:trHeight w:val="1158"/>
        </w:trPr>
        <w:tc>
          <w:tcPr>
            <w:tcW w:w="1220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11767A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7076" w:type="dxa"/>
            <w:shd w:val="clear" w:color="auto" w:fill="FFFFFF" w:themeFill="background1"/>
          </w:tcPr>
          <w:p w:rsidR="003238E8" w:rsidRPr="0011767A" w:rsidRDefault="003238E8" w:rsidP="004829D7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בפני הוועדה בקשת היחידה לרכישת תרכיבי חיסון כלבת אוראלי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. תרכיבים אלו משמשים את השירותים הווטרינריים למניעה וצמצום מחלת הכלבת בישראל בעיקר באזור הצפון ובאמצעות פיזור אווירי.</w:t>
            </w:r>
          </w:p>
          <w:p w:rsidR="00BE2B6D" w:rsidRDefault="003238E8" w:rsidP="004829D7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בשנים האחרונות 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 xml:space="preserve">(ועד שנת 2022 כפי שיוסבר להלן)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השתמש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המשרד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בכ</w:t>
            </w:r>
            <w:proofErr w:type="spellEnd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- 650,000 פיתיונות בשנה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, כולם מסוג </w:t>
            </w:r>
            <w:r w:rsidRPr="0011767A">
              <w:rPr>
                <w:rFonts w:ascii="Narkisim" w:hAnsi="Narkisim" w:cs="Narkisim" w:hint="cs"/>
                <w:color w:val="000000" w:themeColor="text1"/>
              </w:rPr>
              <w:t>RABORAL - VRG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מתוצרת חברת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בורינגר</w:t>
            </w:r>
            <w:proofErr w:type="spellEnd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אינגלהיים</w:t>
            </w:r>
            <w:proofErr w:type="spellEnd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" ארה"ב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3238E8" w:rsidRPr="0011767A" w:rsidRDefault="003238E8" w:rsidP="00BE2B6D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תרכיב זה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עבר בדיקות במעבדה ובשדה בישראל והוכיח את בטיחותו ויעילותו בצמצום התפשטות מחלת הכלבת.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פיתיונות אלו משווקים בבלעדיות ע"י חברת "בית ארז". </w:t>
            </w:r>
          </w:p>
          <w:p w:rsidR="00595FA5" w:rsidRDefault="00595FA5" w:rsidP="004829D7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למעשה עד שנת 2022, לא הייתה כל תחרות לתרכיב ששווק ע"י בית ארז, וכך התקשר המשרד עם הספק </w:t>
            </w:r>
            <w:r w:rsidR="00B049E0">
              <w:rPr>
                <w:rFonts w:ascii="Narkisim" w:hAnsi="Narkisim" w:cs="Narkisim" w:hint="cs"/>
                <w:color w:val="000000" w:themeColor="text1"/>
                <w:rtl/>
              </w:rPr>
              <w:t xml:space="preserve">"בית ארז"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משך שנים ארוכות בפטור ספק יחיד לרכש כמות שנתית ממוצעת של 650 אלף מנות. </w:t>
            </w:r>
          </w:p>
          <w:p w:rsidR="00B049E0" w:rsidRDefault="00595FA5" w:rsidP="00595FA5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בשנת 2022 התחוור למשרד כי קיים יצרן גרמני נוסף בשם </w:t>
            </w:r>
            <w:r w:rsidRPr="0011767A">
              <w:rPr>
                <w:rFonts w:ascii="Narkisim" w:hAnsi="Narkisim" w:cs="Narkisim" w:hint="cs"/>
                <w:color w:val="000000" w:themeColor="text1"/>
              </w:rPr>
              <w:t>IDT BIOLOGICAL</w:t>
            </w:r>
            <w:r>
              <w:rPr>
                <w:rFonts w:ascii="Narkisim" w:hAnsi="Narkisim" w:cs="Narkisim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 xml:space="preserve">(נמכרה בשלב מאוחר יותר לחברת "סיבה" הצרפתית)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הפועל באמצעות משווק ישראלי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א.א. אספקה ווטרינרית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B049E0" w:rsidRDefault="00B049E0" w:rsidP="00B049E0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שני ה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>תרכיבי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ם נבדלים זה מזה בתצורת אחסנת התרכיב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>: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זה המשווק ע"י א.א. אספקה ווטרינרית טעון </w:t>
            </w:r>
            <w:r w:rsidRPr="00BE2B6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הקפ</w:t>
            </w:r>
            <w:r w:rsidRPr="00C64CE9">
              <w:rPr>
                <w:rFonts w:ascii="Narkisim" w:hAnsi="Narkisim" w:cs="Narkisim" w:hint="cs"/>
                <w:color w:val="000000" w:themeColor="text1"/>
                <w:rtl/>
              </w:rPr>
              <w:t>אה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, ואילו זה המשווק ע"י בית ארז טעון קירור בלבד. עוד קיים הבדל מהותי בין שני התרכיבים באורך חייהם לאחר פיזורם מן האוויר. התרכיב המשווק מטעם בית ארז 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 xml:space="preserve">עמיד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למשך זמן ארוך יותר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 xml:space="preserve"> מן החלופה המשווקת ע"י "א.א. אספקה ווטרינרית". </w:t>
            </w:r>
          </w:p>
          <w:p w:rsidR="00595FA5" w:rsidRDefault="00595FA5" w:rsidP="00B049E0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לאור </w:t>
            </w:r>
            <w:r w:rsidR="00B049E0">
              <w:rPr>
                <w:rFonts w:ascii="Narkisim" w:hAnsi="Narkisim" w:cs="Narkisim" w:hint="cs"/>
                <w:color w:val="000000" w:themeColor="text1"/>
                <w:rtl/>
              </w:rPr>
              <w:t>המוסבר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, החל המשרד בהליך בחינה של </w:t>
            </w:r>
            <w:r w:rsidR="00B049E0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תרכיב </w:t>
            </w:r>
            <w:r w:rsidR="00B049E0">
              <w:rPr>
                <w:rFonts w:ascii="Narkisim" w:hAnsi="Narkisim" w:cs="Narkisim" w:hint="cs"/>
                <w:color w:val="000000" w:themeColor="text1"/>
                <w:rtl/>
              </w:rPr>
              <w:t>הגרמני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>/צרפתי</w:t>
            </w:r>
            <w:r w:rsidR="00B049E0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תחילה באמצעות קבלת מספר מנות מצומ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>צ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ם ובשלב מאוח</w:t>
            </w:r>
            <w:r w:rsidR="00B049E0">
              <w:rPr>
                <w:rFonts w:ascii="Narkisim" w:hAnsi="Narkisim" w:cs="Narkisim" w:hint="cs"/>
                <w:color w:val="000000" w:themeColor="text1"/>
                <w:rtl/>
              </w:rPr>
              <w:t>ר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יותר כפי שיוסבר בהיקף רחב יותר. יובהר 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 xml:space="preserve">עוד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כי </w:t>
            </w:r>
            <w:r w:rsidR="00B049E0">
              <w:rPr>
                <w:rFonts w:ascii="Narkisim" w:hAnsi="Narkisim" w:cs="Narkisim" w:hint="cs"/>
                <w:color w:val="000000" w:themeColor="text1"/>
                <w:rtl/>
              </w:rPr>
              <w:t>לצורך אישור שימוש בפיתיון בהיקף מלא נדרשים ניסויי שדה האורכים זמן ואין די בניסוי נקודתי המבוצע בתנאי מעבדה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 xml:space="preserve"> ע"מ להכניסו לפעילות שוטפת.  </w:t>
            </w:r>
          </w:p>
          <w:p w:rsidR="00595FA5" w:rsidRPr="00B049E0" w:rsidRDefault="00B049E0" w:rsidP="00595FA5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B049E0">
              <w:rPr>
                <w:rFonts w:ascii="Narkisim" w:hAnsi="Narkisim" w:cs="Narkisim" w:hint="cs"/>
                <w:color w:val="000000" w:themeColor="text1"/>
                <w:rtl/>
              </w:rPr>
              <w:t xml:space="preserve">וכך ביחס לשנת ההתקשרות הקודמת </w:t>
            </w:r>
            <w:r w:rsidR="00BE2B6D">
              <w:rPr>
                <w:rFonts w:ascii="Narkisim" w:hAnsi="Narkisim" w:cs="Narkisim" w:hint="cs"/>
                <w:color w:val="000000" w:themeColor="text1"/>
                <w:rtl/>
              </w:rPr>
              <w:t xml:space="preserve">(2024) </w:t>
            </w:r>
            <w:r w:rsidR="00595FA5" w:rsidRPr="00B049E0">
              <w:rPr>
                <w:rFonts w:ascii="Narkisim" w:hAnsi="Narkisim" w:cs="Narkisim" w:hint="cs"/>
                <w:color w:val="000000" w:themeColor="text1"/>
                <w:rtl/>
              </w:rPr>
              <w:t xml:space="preserve">אישרה ועדת המכרזים באמצעות שתי החלטות </w:t>
            </w:r>
            <w:r w:rsidR="00595FA5" w:rsidRPr="00BE2B6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נפרדות</w:t>
            </w:r>
            <w:r w:rsidR="00595FA5" w:rsidRPr="00B049E0">
              <w:rPr>
                <w:rFonts w:ascii="Narkisim" w:hAnsi="Narkisim" w:cs="Narkisim" w:hint="cs"/>
                <w:color w:val="000000" w:themeColor="text1"/>
                <w:rtl/>
              </w:rPr>
              <w:t xml:space="preserve"> שתי רכישות (</w:t>
            </w:r>
            <w:r w:rsidR="00595FA5" w:rsidRPr="00BE2B6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שתיהן במסלול ספק יחיד</w:t>
            </w:r>
            <w:r w:rsidR="00595FA5" w:rsidRPr="00B049E0">
              <w:rPr>
                <w:rFonts w:ascii="Narkisim" w:hAnsi="Narkisim" w:cs="Narkisim" w:hint="cs"/>
                <w:color w:val="000000" w:themeColor="text1"/>
                <w:rtl/>
              </w:rPr>
              <w:t>):</w:t>
            </w:r>
            <w:r w:rsidR="00595FA5" w:rsidRPr="00B049E0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</w:p>
          <w:p w:rsidR="00B049E0" w:rsidRDefault="00595FA5" w:rsidP="00B049E0">
            <w:pPr>
              <w:pStyle w:val="a4"/>
              <w:numPr>
                <w:ilvl w:val="0"/>
                <w:numId w:val="5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הראשונה </w:t>
            </w:r>
            <w:r w:rsidR="00B049E0">
              <w:rPr>
                <w:rFonts w:ascii="Narkisim" w:hAnsi="Narkisim" w:cs="Narkisim" w:hint="cs"/>
                <w:color w:val="000000" w:themeColor="text1"/>
                <w:rtl/>
              </w:rPr>
              <w:t>:</w:t>
            </w:r>
            <w:r w:rsidR="00B049E0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="00B049E0">
              <w:rPr>
                <w:rFonts w:ascii="Narkisim" w:hAnsi="Narkisim" w:cs="Narkisim" w:hint="cs"/>
                <w:color w:val="000000" w:themeColor="text1"/>
                <w:rtl/>
              </w:rPr>
              <w:t xml:space="preserve">רכישת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400 </w:t>
            </w:r>
            <w:r w:rsidR="003238E8" w:rsidRPr="006D6D10">
              <w:rPr>
                <w:rFonts w:ascii="Narkisim" w:hAnsi="Narkisim" w:cs="Narkisim" w:hint="cs"/>
                <w:color w:val="000000" w:themeColor="text1"/>
                <w:rtl/>
              </w:rPr>
              <w:t xml:space="preserve"> אלף פיתיונו</w:t>
            </w:r>
            <w:r w:rsidR="003238E8" w:rsidRPr="006D6D10">
              <w:rPr>
                <w:rFonts w:ascii="Narkisim" w:hAnsi="Narkisim" w:cs="Narkisim" w:hint="eastAsia"/>
                <w:color w:val="000000" w:themeColor="text1"/>
                <w:rtl/>
              </w:rPr>
              <w:t>ת</w:t>
            </w:r>
            <w:r w:rsidR="003238E8" w:rsidRPr="006D6D10">
              <w:rPr>
                <w:rFonts w:ascii="Narkisim" w:hAnsi="Narkisim" w:cs="Narkisim" w:hint="cs"/>
                <w:color w:val="000000" w:themeColor="text1"/>
                <w:rtl/>
              </w:rPr>
              <w:t xml:space="preserve"> מחברת "בית ארז"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(פרוטוקול הדיון מיום 31/8/</w:t>
            </w:r>
            <w:r w:rsidR="00C64CE9">
              <w:rPr>
                <w:rFonts w:ascii="Narkisim" w:hAnsi="Narkisim" w:cs="Narkisim" w:hint="cs"/>
                <w:color w:val="000000" w:themeColor="text1"/>
                <w:rtl/>
              </w:rPr>
              <w:t xml:space="preserve">2023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), </w:t>
            </w:r>
          </w:p>
          <w:p w:rsidR="003238E8" w:rsidRPr="00192ED6" w:rsidRDefault="00595FA5" w:rsidP="00B049E0">
            <w:pPr>
              <w:pStyle w:val="a4"/>
              <w:numPr>
                <w:ilvl w:val="0"/>
                <w:numId w:val="5"/>
              </w:numPr>
              <w:bidi/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השנייה</w:t>
            </w:r>
            <w:r w:rsidR="00B049E0">
              <w:rPr>
                <w:rFonts w:ascii="Narkisim" w:hAnsi="Narkisim" w:cs="Narkisim" w:hint="cs"/>
                <w:color w:val="000000" w:themeColor="text1"/>
                <w:rtl/>
              </w:rPr>
              <w:t>:</w:t>
            </w:r>
            <w:r w:rsidR="00B049E0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="00B049E0">
              <w:rPr>
                <w:rFonts w:ascii="Narkisim" w:hAnsi="Narkisim" w:cs="Narkisim" w:hint="cs"/>
                <w:color w:val="000000" w:themeColor="text1"/>
                <w:rtl/>
              </w:rPr>
              <w:t>רכישת 250 אל</w:t>
            </w:r>
            <w:r w:rsidR="00B049E0" w:rsidRPr="00192ED6">
              <w:rPr>
                <w:rFonts w:ascii="Narkisim" w:hAnsi="Narkisim" w:cs="Narkisim" w:hint="cs"/>
                <w:color w:val="000000" w:themeColor="text1"/>
                <w:rtl/>
              </w:rPr>
              <w:t xml:space="preserve">ף פיתיונות </w:t>
            </w:r>
            <w:r w:rsidRPr="00192ED6">
              <w:rPr>
                <w:rFonts w:ascii="Narkisim" w:hAnsi="Narkisim" w:cs="Narkisim" w:hint="cs"/>
                <w:color w:val="000000" w:themeColor="text1"/>
                <w:rtl/>
              </w:rPr>
              <w:t>מן המשווק "א.א. אספקה ווטרינרית"</w:t>
            </w:r>
            <w:r w:rsidRPr="00192ED6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="003238E8" w:rsidRPr="00192ED6">
              <w:rPr>
                <w:rFonts w:ascii="Narkisim" w:hAnsi="Narkisim" w:cs="Narkisim" w:hint="cs"/>
                <w:color w:val="000000" w:themeColor="text1"/>
                <w:rtl/>
              </w:rPr>
              <w:t xml:space="preserve">מסוג  </w:t>
            </w:r>
            <w:proofErr w:type="spellStart"/>
            <w:r w:rsidR="003238E8" w:rsidRPr="00192ED6">
              <w:rPr>
                <w:rFonts w:ascii="Narkisim" w:hAnsi="Narkisim" w:cs="Narkisim" w:hint="cs"/>
                <w:color w:val="000000" w:themeColor="text1"/>
              </w:rPr>
              <w:t>Fuchsoral</w:t>
            </w:r>
            <w:proofErr w:type="spellEnd"/>
            <w:r w:rsidR="003238E8" w:rsidRPr="00192ED6">
              <w:rPr>
                <w:rFonts w:ascii="Narkisim" w:hAnsi="Narkisim" w:cs="Narkisim" w:hint="cs"/>
                <w:color w:val="000000" w:themeColor="text1"/>
                <w:rtl/>
              </w:rPr>
              <w:t xml:space="preserve"> המיוצרים ע"י החברה</w:t>
            </w:r>
            <w:r w:rsidR="003238E8" w:rsidRPr="00192ED6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="003238E8" w:rsidRPr="00192ED6">
              <w:rPr>
                <w:rFonts w:ascii="Narkisim" w:hAnsi="Narkisim" w:cs="Narkisim" w:hint="cs"/>
                <w:color w:val="000000" w:themeColor="text1"/>
                <w:rtl/>
              </w:rPr>
              <w:t xml:space="preserve">הגרמנית </w:t>
            </w:r>
            <w:r w:rsidR="003238E8" w:rsidRPr="00192ED6">
              <w:rPr>
                <w:rFonts w:ascii="Narkisim" w:hAnsi="Narkisim" w:cs="Narkisim" w:hint="cs"/>
                <w:color w:val="000000" w:themeColor="text1"/>
              </w:rPr>
              <w:t>IDT BIOLOGICAL</w:t>
            </w:r>
            <w:r w:rsidR="003238E8" w:rsidRPr="00192ED6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="003238E8" w:rsidRPr="00192ED6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 w:rsidR="00694CE6" w:rsidRPr="00192ED6">
              <w:rPr>
                <w:rFonts w:ascii="Narkisim" w:hAnsi="Narkisim" w:cs="Narkisim" w:hint="cs"/>
                <w:color w:val="000000" w:themeColor="text1"/>
                <w:rtl/>
              </w:rPr>
              <w:t xml:space="preserve"> פרוטוקול הדיון מיום </w:t>
            </w:r>
            <w:r w:rsidR="00192ED6" w:rsidRPr="00192ED6">
              <w:rPr>
                <w:rFonts w:ascii="Narkisim" w:hAnsi="Narkisim" w:cs="Narkisim" w:hint="cs"/>
                <w:color w:val="000000" w:themeColor="text1"/>
                <w:rtl/>
              </w:rPr>
              <w:t>28/9/2023.</w:t>
            </w:r>
          </w:p>
          <w:p w:rsidR="00595FA5" w:rsidRPr="00192ED6" w:rsidRDefault="00595FA5" w:rsidP="00595FA5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192ED6">
              <w:rPr>
                <w:rFonts w:ascii="Narkisim" w:hAnsi="Narkisim" w:cs="Narkisim" w:hint="cs"/>
                <w:color w:val="000000" w:themeColor="text1"/>
                <w:rtl/>
              </w:rPr>
              <w:t>פיצול הבקשה בין שני ספקים אז (כלומר בקיץ 2023)</w:t>
            </w:r>
            <w:r w:rsidRPr="00192ED6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Pr="00192ED6">
              <w:rPr>
                <w:rFonts w:ascii="Narkisim" w:hAnsi="Narkisim" w:cs="Narkisim" w:hint="cs"/>
                <w:color w:val="000000" w:themeColor="text1"/>
                <w:rtl/>
              </w:rPr>
              <w:t xml:space="preserve">נעשה מתוך </w:t>
            </w:r>
            <w:r w:rsidR="00B049E0" w:rsidRPr="00192ED6">
              <w:rPr>
                <w:rFonts w:ascii="Narkisim" w:hAnsi="Narkisim" w:cs="Narkisim" w:hint="cs"/>
                <w:color w:val="000000" w:themeColor="text1"/>
                <w:rtl/>
              </w:rPr>
              <w:t>כוונה לעבור לשלב ניסוי רחב יותר של התרכיב הגרמני</w:t>
            </w:r>
            <w:r w:rsidR="00694CE6" w:rsidRPr="00192ED6">
              <w:rPr>
                <w:rFonts w:ascii="Narkisim" w:hAnsi="Narkisim" w:cs="Narkisim" w:hint="cs"/>
                <w:color w:val="000000" w:themeColor="text1"/>
                <w:rtl/>
              </w:rPr>
              <w:t>/צרפתי</w:t>
            </w:r>
            <w:r w:rsidR="00B049E0" w:rsidRPr="00192ED6">
              <w:rPr>
                <w:rFonts w:ascii="Narkisim" w:hAnsi="Narkisim" w:cs="Narkisim" w:hint="cs"/>
                <w:color w:val="000000" w:themeColor="text1"/>
                <w:rtl/>
              </w:rPr>
              <w:t xml:space="preserve"> ולבחון את מידת עמידותו ויעילותו. </w:t>
            </w:r>
          </w:p>
          <w:p w:rsidR="00B049E0" w:rsidRDefault="00B049E0" w:rsidP="00B049E0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נכון לאותה העת, סברה ועדת המכרזים כי ככל שתוכח יעילות התרכיב הגרמני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 xml:space="preserve">/צרפתי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הרי שניתן 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 xml:space="preserve">יהיה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בבוא היום לצאת למכרז פומבי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 xml:space="preserve"> או סגור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בין שני המשווקים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B049E0" w:rsidRDefault="00B049E0" w:rsidP="00694CE6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אלא שבמהלך שנת 2024, נתקל המשרד בהפרות משמעותיות מטעם הספק א.א אספקה ווטרינרית, שכללו בין היתר: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עיכובים משמעות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י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>ם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באספקת התרכיב לחזקת המשרד (למעשה עד לנקודת זמן זו, לא התקבלו התרכיבים במחסני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השו"ט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>), דרישה להחזר ערבות ועוד. מצב דברים זה לא אפשר כמובן לבצע את בחינת התרכיב הגרמני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>/צרפתי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כפי שתוכנן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והעמיד בספק את היכולת להמשיך ולהתקשר עם הספק </w:t>
            </w:r>
            <w:r w:rsidR="000C4024">
              <w:rPr>
                <w:rFonts w:ascii="Narkisim" w:hAnsi="Narkisim" w:cs="Narkisim" w:hint="cs"/>
                <w:color w:val="000000" w:themeColor="text1"/>
                <w:rtl/>
              </w:rPr>
              <w:t xml:space="preserve">"א.א. אספקה ווטרינרית" לאור התנהלותו עד כה. </w:t>
            </w:r>
          </w:p>
          <w:p w:rsidR="00694CE6" w:rsidRDefault="00694CE6" w:rsidP="00694CE6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ככל שהספק "א.א אספקה ווטרי</w:t>
            </w:r>
            <w:r w:rsidR="00C64CE9">
              <w:rPr>
                <w:rFonts w:ascii="Narkisim" w:hAnsi="Narkisim" w:cs="Narkisim" w:hint="cs"/>
                <w:color w:val="000000" w:themeColor="text1"/>
                <w:rtl/>
              </w:rPr>
              <w:t>נר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ית"  יספק את הפיתיונות שלהם התחייב (במצב פיזי המאפשר את השימוש בהם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שכן כבר בנקודת זמן זו קיים ספק לשאלת תנאי ההובלה של התרכיב מצרפת לישראל) ביחס לשנת 2024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ימשיך ניסוי השדה כמתוכנן. על ד"ר צביה מילדנברג לעדכן את ועדת המכרזים בהתאם ובהתייחס לתוצאות הניסוי </w:t>
            </w:r>
            <w:r w:rsidR="00C64CE9">
              <w:rPr>
                <w:rFonts w:ascii="Narkisim" w:hAnsi="Narkisim" w:cs="Narkisim" w:hint="cs"/>
                <w:color w:val="000000" w:themeColor="text1"/>
                <w:rtl/>
              </w:rPr>
              <w:t xml:space="preserve">ומשמעותן לצורך גיבוש 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רכש עתידי של המשרד. </w:t>
            </w:r>
          </w:p>
          <w:p w:rsidR="000C4024" w:rsidRDefault="000C4024" w:rsidP="000C4024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עוד יוער כי בתוך שנת 2024 התקבל מידע מקצועי בדבר תרכיב שלישי אפשרי מתוצרת קנדית. בהקשר זה ציינה ד"ר מילדנברג 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 xml:space="preserve">נציגת היחידה המקצועית בדיון היום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כי בתקופה הקרובה עתיד המשרד לקבל 200 פיתיונות לבדיקה ראשונית שכוללת בין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היתר:</w:t>
            </w:r>
            <w:r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עמידות בטמפרטורה ונאכלות. על בסיס מידע זה ייתכן ותבוצע בחינה בהיקף רחב יותר. </w:t>
            </w:r>
          </w:p>
          <w:p w:rsidR="000C4024" w:rsidRDefault="000C4024" w:rsidP="000C4024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במצב הדברים הנוכחי 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 xml:space="preserve">שתואר,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אין למעשה למשרד אפשרות לקבל פיתיונות אלא אלו המשווקים ע"י חברת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"בית ארז". 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 xml:space="preserve">ומכאן הבקשה שלפנינו ביחס לרכש פיתיונות לשנת 2025. </w:t>
            </w:r>
          </w:p>
          <w:p w:rsidR="00694CE6" w:rsidRDefault="000C4024" w:rsidP="000C4024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הבקשה 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>שלפיננ</w:t>
            </w:r>
            <w:r w:rsidR="00694CE6">
              <w:rPr>
                <w:rFonts w:ascii="Narkisim" w:hAnsi="Narkisim" w:cs="Narkisim" w:hint="eastAsia"/>
                <w:color w:val="000000" w:themeColor="text1"/>
                <w:rtl/>
              </w:rPr>
              <w:t>ו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הנה לאשר התקשרות לרכש כמות הפיתיונות השנתית הדרושה לעונת הפיזור של שנת 2025</w:t>
            </w:r>
            <w:r w:rsidR="00694CE6">
              <w:rPr>
                <w:rFonts w:ascii="Narkisim" w:hAnsi="Narkisim" w:cs="Narkisim" w:hint="cs"/>
                <w:color w:val="000000" w:themeColor="text1"/>
                <w:rtl/>
              </w:rPr>
              <w:t xml:space="preserve"> :</w:t>
            </w:r>
            <w:r w:rsidR="00694CE6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650 אלף פיתיונות. </w:t>
            </w:r>
            <w:r w:rsidR="008C5383">
              <w:rPr>
                <w:rFonts w:ascii="Narkisim" w:hAnsi="Narkisim" w:cs="Narkisim" w:hint="cs"/>
                <w:color w:val="000000" w:themeColor="text1"/>
                <w:rtl/>
              </w:rPr>
              <w:t xml:space="preserve">ההתקשרות מבוקשת על יסוד תנאי תקנה 3 (29) </w:t>
            </w:r>
            <w:proofErr w:type="spellStart"/>
            <w:r w:rsidR="008C5383"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 w:rsidR="008C5383">
              <w:rPr>
                <w:rFonts w:ascii="Narkisim" w:hAnsi="Narkisim" w:cs="Narkisim" w:hint="cs"/>
                <w:color w:val="000000" w:themeColor="text1"/>
                <w:rtl/>
              </w:rPr>
              <w:t xml:space="preserve"> בשווי כולל של:</w:t>
            </w:r>
            <w:r w:rsidR="008C5383">
              <w:rPr>
                <w:rFonts w:ascii="Narkisim" w:hAnsi="Narkisim" w:cs="Narkisim" w:hint="cs"/>
                <w:color w:val="000000" w:themeColor="text1"/>
              </w:rPr>
              <w:t xml:space="preserve"> </w:t>
            </w:r>
            <w:r w:rsidR="008C5383">
              <w:rPr>
                <w:rFonts w:ascii="Narkisim" w:hAnsi="Narkisim" w:cs="Narkisim" w:hint="cs"/>
                <w:color w:val="000000" w:themeColor="text1"/>
                <w:rtl/>
              </w:rPr>
              <w:t xml:space="preserve">5,057,325 ₪ כולל מע"מ. </w:t>
            </w:r>
          </w:p>
          <w:p w:rsidR="008C5383" w:rsidRDefault="000C4024" w:rsidP="00694CE6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בשנה זו </w:t>
            </w:r>
            <w:r w:rsidR="008C5383">
              <w:rPr>
                <w:rFonts w:ascii="Narkisim" w:hAnsi="Narkisim" w:cs="Narkisim" w:hint="cs"/>
                <w:color w:val="000000" w:themeColor="text1"/>
                <w:rtl/>
              </w:rPr>
              <w:t xml:space="preserve">בשונה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8C5383">
              <w:rPr>
                <w:rFonts w:ascii="Narkisim" w:hAnsi="Narkisim" w:cs="Narkisim" w:hint="cs"/>
                <w:color w:val="000000" w:themeColor="text1"/>
                <w:rtl/>
              </w:rPr>
              <w:t xml:space="preserve">משנים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עברו מגלמת הצעת המחיר גם את התחייבות המשווק לבצע </w:t>
            </w:r>
            <w:r w:rsidR="008C5383">
              <w:rPr>
                <w:rFonts w:ascii="Narkisim" w:hAnsi="Narkisim" w:cs="Narkisim" w:hint="cs"/>
                <w:color w:val="000000" w:themeColor="text1"/>
                <w:rtl/>
              </w:rPr>
              <w:t xml:space="preserve">אחסון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של </w:t>
            </w:r>
            <w:r w:rsidR="008C5383">
              <w:rPr>
                <w:rFonts w:ascii="Narkisim" w:hAnsi="Narkisim" w:cs="Narkisim" w:hint="cs"/>
                <w:color w:val="000000" w:themeColor="text1"/>
                <w:rtl/>
              </w:rPr>
              <w:t xml:space="preserve">התרכיב </w:t>
            </w:r>
            <w:proofErr w:type="spellStart"/>
            <w:r w:rsidR="008C5383">
              <w:rPr>
                <w:rFonts w:ascii="Narkisim" w:hAnsi="Narkisim" w:cs="Narkisim" w:hint="cs"/>
                <w:color w:val="000000" w:themeColor="text1"/>
                <w:rtl/>
              </w:rPr>
              <w:t>בחצריו</w:t>
            </w:r>
            <w:proofErr w:type="spellEnd"/>
            <w:r w:rsidR="008C538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ולאפשר למשרד משיכות עתיות לפי צורך. </w:t>
            </w:r>
          </w:p>
          <w:p w:rsidR="000C4024" w:rsidRDefault="000C4024" w:rsidP="008C5383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ד"ר צביה מילדנברג, נציגת הגורם המקצועי שהופיע היום בפני הוועדה ציינה כי </w:t>
            </w:r>
            <w:r w:rsidR="00C64CE9">
              <w:rPr>
                <w:rFonts w:ascii="Narkisim" w:hAnsi="Narkisim" w:cs="Narkisim" w:hint="cs"/>
                <w:color w:val="000000" w:themeColor="text1"/>
                <w:rtl/>
              </w:rPr>
              <w:t xml:space="preserve">התייקרות בשווי הצעת </w:t>
            </w:r>
            <w:proofErr w:type="spellStart"/>
            <w:r w:rsidR="00B61FAA">
              <w:rPr>
                <w:rFonts w:ascii="Narkisim" w:hAnsi="Narkisim" w:cs="Narkisim" w:hint="cs"/>
                <w:color w:val="000000" w:themeColor="text1"/>
                <w:rtl/>
              </w:rPr>
              <w:t>הצעת</w:t>
            </w:r>
            <w:proofErr w:type="spellEnd"/>
            <w:r w:rsidR="00B61FAA">
              <w:rPr>
                <w:rFonts w:ascii="Narkisim" w:hAnsi="Narkisim" w:cs="Narkisim" w:hint="cs"/>
                <w:color w:val="000000" w:themeColor="text1"/>
                <w:rtl/>
              </w:rPr>
              <w:t xml:space="preserve"> המחיר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סביר</w:t>
            </w:r>
            <w:r w:rsidR="00C64CE9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בהתחשב בהתייקרויות הכלליות שחלו במש</w:t>
            </w:r>
            <w:r w:rsidR="008C5383">
              <w:rPr>
                <w:rFonts w:ascii="Narkisim" w:hAnsi="Narkisim" w:cs="Narkisim" w:hint="cs"/>
                <w:color w:val="000000" w:themeColor="text1"/>
                <w:rtl/>
              </w:rPr>
              <w:t xml:space="preserve">ק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במהלך שנת 2024. </w:t>
            </w:r>
            <w:r w:rsidR="00C64CE9">
              <w:rPr>
                <w:rFonts w:ascii="Narkisim" w:hAnsi="Narkisim" w:cs="Narkisim" w:hint="cs"/>
                <w:color w:val="000000" w:themeColor="text1"/>
                <w:rtl/>
              </w:rPr>
              <w:t xml:space="preserve">כאמור מעלה ההתייקרות מגלמת גם מרכיב שירות נוסף של אחסון התרכיב </w:t>
            </w:r>
            <w:proofErr w:type="spellStart"/>
            <w:r w:rsidR="00C64CE9">
              <w:rPr>
                <w:rFonts w:ascii="Narkisim" w:hAnsi="Narkisim" w:cs="Narkisim" w:hint="cs"/>
                <w:color w:val="000000" w:themeColor="text1"/>
                <w:rtl/>
              </w:rPr>
              <w:t>בחצריו</w:t>
            </w:r>
            <w:proofErr w:type="spellEnd"/>
            <w:r w:rsidR="00C64CE9">
              <w:rPr>
                <w:rFonts w:ascii="Narkisim" w:hAnsi="Narkisim" w:cs="Narkisim" w:hint="cs"/>
                <w:color w:val="000000" w:themeColor="text1"/>
                <w:rtl/>
              </w:rPr>
              <w:t xml:space="preserve"> של הספק שלא נכללה בהתקשרויות של שנים עברו. </w:t>
            </w:r>
          </w:p>
          <w:p w:rsidR="000C4024" w:rsidRDefault="000C4024" w:rsidP="000C4024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לבד מתיאור מסכת העניינים כמפורט בפרוטוקול זה ושבגינה מהווה </w:t>
            </w:r>
            <w:r w:rsidR="005D3A9F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בית ארז</w:t>
            </w:r>
            <w:r w:rsidR="005D3A9F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ספק יחיד, מצ"ב חוו</w:t>
            </w:r>
            <w:r w:rsidR="005D3A9F">
              <w:rPr>
                <w:rFonts w:ascii="Narkisim" w:hAnsi="Narkisim" w:cs="Narkisim" w:hint="cs"/>
                <w:color w:val="000000" w:themeColor="text1"/>
                <w:rtl/>
              </w:rPr>
              <w:t>ת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דעת </w:t>
            </w:r>
            <w:r w:rsidR="005D3A9F">
              <w:rPr>
                <w:rFonts w:ascii="Narkisim" w:hAnsi="Narkisim" w:cs="Narkisim" w:hint="cs"/>
                <w:color w:val="000000" w:themeColor="text1"/>
                <w:rtl/>
              </w:rPr>
              <w:t xml:space="preserve">מקצועית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חתומה ע"י ד"ר מילדנברג </w:t>
            </w:r>
            <w:r w:rsidR="005D3A9F">
              <w:rPr>
                <w:rFonts w:ascii="Narkisim" w:hAnsi="Narkisim" w:cs="Narkisim" w:hint="cs"/>
                <w:color w:val="000000" w:themeColor="text1"/>
                <w:rtl/>
              </w:rPr>
              <w:t xml:space="preserve">להנמקת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האמור. </w:t>
            </w:r>
          </w:p>
          <w:p w:rsidR="005D3A9F" w:rsidRDefault="005D3A9F" w:rsidP="005D3A9F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ההסכם שייחתם עם הספק יכלול דרישות ביטוח נוספות לאור העבודה כי הנ"ל מאחסן ומנהל את המלאי (זאת בהתאם להנחיות חברת "ענבל" כפי שתתקבלנה בנושא). </w:t>
            </w:r>
          </w:p>
          <w:p w:rsidR="005D3A9F" w:rsidRDefault="005D3A9F" w:rsidP="005D3A9F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כמו כן יכלול ההסכם, הוראות </w:t>
            </w:r>
            <w:r w:rsidR="00477276">
              <w:rPr>
                <w:rFonts w:ascii="Narkisim" w:hAnsi="Narkisim" w:cs="Narkisim" w:hint="cs"/>
                <w:color w:val="000000" w:themeColor="text1"/>
                <w:rtl/>
              </w:rPr>
              <w:t>לעניי</w:t>
            </w:r>
            <w:r w:rsidR="00477276">
              <w:rPr>
                <w:rFonts w:ascii="Narkisim" w:hAnsi="Narkisim" w:cs="Narkisim" w:hint="eastAsia"/>
                <w:color w:val="000000" w:themeColor="text1"/>
                <w:rtl/>
              </w:rPr>
              <w:t>ן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אופן תשלום בקשר עם שירות האחסון כאמור מעלה. </w:t>
            </w:r>
          </w:p>
          <w:p w:rsidR="005D3A9F" w:rsidRDefault="005D3A9F" w:rsidP="005D3A9F">
            <w:pPr>
              <w:pStyle w:val="a4"/>
              <w:numPr>
                <w:ilvl w:val="0"/>
                <w:numId w:val="3"/>
              </w:numPr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הספק יתחייב בהסכם מול המשרד כי יאפשר ניטור ומעקב אחר מלאי התרכיבים בכל עת ע"י נציג המשרד אם באופן פיזי ואם באופן מקוון או שילוב של השניים. </w:t>
            </w:r>
          </w:p>
          <w:p w:rsidR="005D3A9F" w:rsidRDefault="005D3A9F" w:rsidP="005D3A9F">
            <w:pPr>
              <w:pStyle w:val="a4"/>
              <w:bidi/>
              <w:spacing w:before="240"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</w:p>
          <w:p w:rsidR="00B049E0" w:rsidRDefault="00B049E0" w:rsidP="00B049E0">
            <w:pPr>
              <w:spacing w:before="240"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B049E0" w:rsidRPr="00B049E0" w:rsidRDefault="00B049E0" w:rsidP="00B049E0">
            <w:pPr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</w:p>
          <w:p w:rsidR="005D3A9F" w:rsidRPr="005D3A9F" w:rsidRDefault="005D3A9F" w:rsidP="005D3A9F">
            <w:pPr>
              <w:spacing w:before="240" w:after="0"/>
              <w:jc w:val="both"/>
              <w:rPr>
                <w:rFonts w:ascii="Narkisim" w:hAnsi="Narkisim" w:cs="Narkisim"/>
                <w:color w:val="000000" w:themeColor="text1"/>
              </w:rPr>
            </w:pPr>
          </w:p>
          <w:p w:rsidR="003238E8" w:rsidRPr="005D3A9F" w:rsidRDefault="003238E8" w:rsidP="005D3A9F">
            <w:pPr>
              <w:spacing w:before="240"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3238E8" w:rsidRPr="0011767A" w:rsidTr="009E0DD0">
        <w:trPr>
          <w:trHeight w:val="440"/>
        </w:trPr>
        <w:tc>
          <w:tcPr>
            <w:tcW w:w="1220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7076" w:type="dxa"/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רכיש</w:t>
            </w:r>
            <w:r w:rsidR="00C64CE9">
              <w:rPr>
                <w:rFonts w:ascii="Narkisim" w:hAnsi="Narkisim" w:cs="Narkisim" w:hint="cs"/>
                <w:color w:val="000000" w:themeColor="text1"/>
                <w:rtl/>
              </w:rPr>
              <w:t xml:space="preserve">ת ואחסון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תרכיבי חיסון כלבת אוראלי</w:t>
            </w:r>
          </w:p>
          <w:p w:rsidR="003238E8" w:rsidRPr="0011767A" w:rsidRDefault="003238E8" w:rsidP="004829D7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3238E8" w:rsidRPr="0011767A" w:rsidRDefault="003238E8" w:rsidP="004829D7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3238E8" w:rsidRPr="0011767A" w:rsidTr="009E0DD0">
        <w:trPr>
          <w:trHeight w:val="647"/>
        </w:trPr>
        <w:tc>
          <w:tcPr>
            <w:tcW w:w="1220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7076" w:type="dxa"/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ספק יחיד 3(29)</w:t>
            </w:r>
          </w:p>
        </w:tc>
      </w:tr>
      <w:tr w:rsidR="003238E8" w:rsidRPr="0011767A" w:rsidTr="004829D7">
        <w:tc>
          <w:tcPr>
            <w:tcW w:w="8296" w:type="dxa"/>
            <w:gridSpan w:val="2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דיון מיום </w:t>
            </w:r>
            <w:r w:rsidR="00C64CE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24</w:t>
            </w:r>
            <w:r w:rsidR="005D3A9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/12/2024 </w:t>
            </w:r>
          </w:p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3238E8" w:rsidRPr="0011767A" w:rsidTr="009E0DD0">
        <w:trPr>
          <w:trHeight w:val="592"/>
        </w:trPr>
        <w:tc>
          <w:tcPr>
            <w:tcW w:w="1220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7076" w:type="dxa"/>
            <w:shd w:val="clear" w:color="auto" w:fill="FFFFFF" w:themeFill="background1"/>
          </w:tcPr>
          <w:p w:rsidR="003238E8" w:rsidRPr="0011767A" w:rsidRDefault="005D3A9F" w:rsidP="004829D7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ד"ר צביה מילדנברג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שו"ט </w:t>
            </w:r>
            <w:r w:rsidR="00C64CE9">
              <w:rPr>
                <w:rFonts w:ascii="Narkisim" w:hAnsi="Narkisim" w:cs="Narkisim" w:hint="cs"/>
                <w:color w:val="000000" w:themeColor="text1"/>
                <w:rtl/>
              </w:rPr>
              <w:t xml:space="preserve">(הופיעה במסגרת דיון מקדים ביום 10/12/2024) </w:t>
            </w:r>
          </w:p>
        </w:tc>
      </w:tr>
      <w:tr w:rsidR="003238E8" w:rsidRPr="0011767A" w:rsidTr="009E0DD0">
        <w:trPr>
          <w:trHeight w:val="592"/>
        </w:trPr>
        <w:tc>
          <w:tcPr>
            <w:tcW w:w="1220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7076" w:type="dxa"/>
            <w:shd w:val="clear" w:color="auto" w:fill="auto"/>
          </w:tcPr>
          <w:p w:rsidR="003238E8" w:rsidRDefault="005D3A9F" w:rsidP="004829D7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לאור המתואר, התרשמה וועדת המכרזים כי התגלמו נסיבות המאפשרות להכיר בבית ארז כספק יחיד לעניין אספקת התרכיבים, ומשכך מוצאת לנכון לאשר את הבקשה. </w:t>
            </w:r>
          </w:p>
          <w:p w:rsidR="003238E8" w:rsidRPr="0011767A" w:rsidRDefault="003238E8" w:rsidP="009E0DD0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3238E8" w:rsidRPr="0011767A" w:rsidRDefault="003238E8" w:rsidP="003238E8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3238E8" w:rsidRPr="0011767A" w:rsidTr="004829D7">
        <w:tc>
          <w:tcPr>
            <w:tcW w:w="8296" w:type="dxa"/>
            <w:gridSpan w:val="6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11767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החלטת הוועדה מיום </w:t>
            </w:r>
            <w:r w:rsidR="00C64CE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24</w:t>
            </w:r>
            <w:r w:rsidR="005D3A9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/12/2024 </w:t>
            </w:r>
          </w:p>
          <w:p w:rsidR="003238E8" w:rsidRPr="0011767A" w:rsidRDefault="005D3A9F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 </w:t>
            </w:r>
          </w:p>
        </w:tc>
      </w:tr>
      <w:tr w:rsidR="003238E8" w:rsidRPr="0011767A" w:rsidTr="004829D7">
        <w:tc>
          <w:tcPr>
            <w:tcW w:w="1348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11767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3238E8" w:rsidRPr="0011767A" w:rsidRDefault="00C64CE9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24</w:t>
            </w:r>
            <w:r w:rsidR="005D3A9F">
              <w:rPr>
                <w:rFonts w:ascii="Narkisim" w:hAnsi="Narkisim" w:cs="Narkisim" w:hint="cs"/>
                <w:color w:val="000000" w:themeColor="text1"/>
                <w:rtl/>
              </w:rPr>
              <w:t xml:space="preserve">/12/2024 </w:t>
            </w:r>
          </w:p>
        </w:tc>
      </w:tr>
      <w:tr w:rsidR="003238E8" w:rsidRPr="0011767A" w:rsidTr="004829D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3238E8" w:rsidRPr="009E0DD0" w:rsidRDefault="005D3A9F" w:rsidP="005D3A9F">
            <w:pPr>
              <w:pStyle w:val="a4"/>
              <w:numPr>
                <w:ilvl w:val="0"/>
                <w:numId w:val="6"/>
              </w:numPr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</w:rPr>
            </w:pPr>
            <w:r w:rsidRPr="009E0DD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הנחיות לעניי</w:t>
            </w:r>
            <w:r w:rsidRPr="009E0DD0">
              <w:rPr>
                <w:rFonts w:ascii="Narkisim" w:hAnsi="Narkisim" w:cs="Narkisim" w:hint="eastAsia"/>
                <w:b/>
                <w:bCs/>
                <w:color w:val="000000" w:themeColor="text1"/>
                <w:rtl/>
              </w:rPr>
              <w:t>ן</w:t>
            </w:r>
            <w:r w:rsidRPr="009E0DD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ההסכם ראה מעלה </w:t>
            </w:r>
            <w:proofErr w:type="spellStart"/>
            <w:r w:rsidRPr="009E0DD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בסע</w:t>
            </w:r>
            <w:proofErr w:type="spellEnd"/>
            <w:r w:rsidRPr="009E0DD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' </w:t>
            </w:r>
            <w:r w:rsidR="00C64CE9" w:rsidRPr="009E0DD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19-21</w:t>
            </w:r>
            <w:r w:rsidRPr="009E0DD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  <w:p w:rsidR="009E0DD0" w:rsidRPr="009E0DD0" w:rsidRDefault="009E0DD0" w:rsidP="009E0DD0">
            <w:pPr>
              <w:pStyle w:val="a4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9E0DD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lastRenderedPageBreak/>
              <w:t xml:space="preserve">לאור העובדה כי כמתואר מעלה בעת הנוכחית ממילא מצוי רק תרכיב מאושר אחד ע"י גורמי המקצוע ביחידת השירותים הווטרינריים במשרד החקלאות לטובת ביצוע הפיזור בהיקף מלא </w:t>
            </w:r>
            <w:bookmarkStart w:id="0" w:name="_GoBack"/>
            <w:bookmarkEnd w:id="0"/>
          </w:p>
        </w:tc>
      </w:tr>
      <w:tr w:rsidR="003238E8" w:rsidRPr="0011767A" w:rsidTr="004829D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3238E8" w:rsidRPr="0011767A" w:rsidTr="004829D7">
        <w:tc>
          <w:tcPr>
            <w:tcW w:w="1348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0772C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11767A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3238E8" w:rsidRPr="0011767A" w:rsidRDefault="000772C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5%</w:t>
            </w:r>
            <w:r w:rsidR="003238E8"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3238E8" w:rsidRPr="0011767A" w:rsidTr="004829D7">
        <w:tc>
          <w:tcPr>
            <w:tcW w:w="1348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0772C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5D3A9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5D3A9F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] מיוחד</w:t>
            </w:r>
            <w:r w:rsidR="005D3A9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5D3A9F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5D3A9F">
              <w:rPr>
                <w:rFonts w:ascii="Narkisim" w:hAnsi="Narkisim" w:cs="Narkisim" w:hint="cs"/>
                <w:color w:val="000000" w:themeColor="text1"/>
                <w:rtl/>
              </w:rPr>
              <w:t xml:space="preserve"> לרבות התייחסות מיוחדת לעניין שמירת הפיתיונות במחסני הספק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</w:tr>
      <w:tr w:rsidR="000772C5" w:rsidRPr="0011767A" w:rsidTr="008970FA">
        <w:tc>
          <w:tcPr>
            <w:tcW w:w="1348" w:type="dxa"/>
            <w:shd w:val="clear" w:color="auto" w:fill="D9D9D9" w:themeFill="background1" w:themeFillShade="D9"/>
          </w:tcPr>
          <w:p w:rsidR="000772C5" w:rsidRPr="0011767A" w:rsidRDefault="000772C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0772C5" w:rsidRPr="0011767A" w:rsidRDefault="000772C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772C5" w:rsidRPr="0011767A" w:rsidRDefault="000772C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/>
                <w:color w:val="000000" w:themeColor="text1"/>
              </w:rPr>
              <w:t>]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]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0772C5" w:rsidRPr="0011767A" w:rsidRDefault="000772C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] ו. פטור באוצר</w:t>
            </w:r>
          </w:p>
        </w:tc>
        <w:tc>
          <w:tcPr>
            <w:tcW w:w="2835" w:type="dxa"/>
            <w:gridSpan w:val="2"/>
            <w:shd w:val="clear" w:color="auto" w:fill="D9D9D9" w:themeFill="background1" w:themeFillShade="D9"/>
          </w:tcPr>
          <w:p w:rsidR="000772C5" w:rsidRPr="0011767A" w:rsidRDefault="000772C5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</w:tr>
      <w:tr w:rsidR="003238E8" w:rsidRPr="0011767A" w:rsidTr="004829D7">
        <w:tc>
          <w:tcPr>
            <w:tcW w:w="1348" w:type="dxa"/>
            <w:shd w:val="clear" w:color="auto" w:fill="D9D9D9" w:themeFill="background1" w:themeFillShade="D9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  <w:r w:rsidR="00103C18">
              <w:rPr>
                <w:rFonts w:ascii="Narkisim" w:hAnsi="Narkisim" w:cs="Narkisim" w:hint="cs"/>
                <w:color w:val="000000" w:themeColor="text1"/>
                <w:rtl/>
              </w:rPr>
              <w:t xml:space="preserve"> / מבוקש פטור מחובת פרסום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3238E8" w:rsidRPr="0011767A" w:rsidRDefault="003238E8" w:rsidP="004829D7">
            <w:pPr>
              <w:pStyle w:val="a4"/>
              <w:numPr>
                <w:ilvl w:val="0"/>
                <w:numId w:val="2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</w:t>
            </w:r>
            <w:r w:rsidR="005D3A9F">
              <w:rPr>
                <w:rFonts w:ascii="Narkisim" w:hAnsi="Narkisim" w:cs="Narkisim" w:hint="cs"/>
                <w:color w:val="000000" w:themeColor="text1"/>
                <w:rtl/>
              </w:rPr>
              <w:t>צביה מילדנברג</w:t>
            </w:r>
          </w:p>
          <w:p w:rsidR="003238E8" w:rsidRDefault="003238E8" w:rsidP="005D3A9F">
            <w:pPr>
              <w:pStyle w:val="a4"/>
              <w:numPr>
                <w:ilvl w:val="0"/>
                <w:numId w:val="2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הצעת המחיר מטעם חברת בית ארז</w:t>
            </w:r>
            <w:r w:rsidR="005D3A9F">
              <w:rPr>
                <w:rFonts w:ascii="Narkisim" w:hAnsi="Narkisim" w:cs="Narkisim" w:hint="cs"/>
                <w:color w:val="000000" w:themeColor="text1"/>
                <w:rtl/>
              </w:rPr>
              <w:t xml:space="preserve"> כולל מרכיב אחסון</w:t>
            </w:r>
            <w:r w:rsidRPr="005D3A9F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5D3A9F" w:rsidRDefault="005D3A9F" w:rsidP="005D3A9F">
            <w:pPr>
              <w:pStyle w:val="a4"/>
              <w:numPr>
                <w:ilvl w:val="0"/>
                <w:numId w:val="2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>הצעת המחיר מטעם חברת בית ארז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ללא מרכיב אחסון</w:t>
            </w:r>
            <w:r w:rsidRPr="005D3A9F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3238E8" w:rsidRDefault="003238E8" w:rsidP="004829D7">
            <w:pPr>
              <w:pStyle w:val="a4"/>
              <w:numPr>
                <w:ilvl w:val="0"/>
                <w:numId w:val="2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מטעם החברה היצרנית </w:t>
            </w:r>
            <w:r w:rsidRPr="0011767A">
              <w:rPr>
                <w:rFonts w:ascii="Narkisim" w:hAnsi="Narkisim" w:cs="Narkisim" w:hint="cs"/>
                <w:color w:val="000000" w:themeColor="text1"/>
              </w:rPr>
              <w:t>MERIAL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 (</w:t>
            </w:r>
            <w:r w:rsidRPr="0011767A">
              <w:rPr>
                <w:rFonts w:ascii="Narkisim" w:hAnsi="Narkisim" w:cs="Narkisim" w:hint="cs"/>
                <w:color w:val="000000" w:themeColor="text1"/>
              </w:rPr>
              <w:t>Boehringer Ingelheim</w:t>
            </w:r>
            <w:r w:rsidRPr="0011767A">
              <w:rPr>
                <w:rFonts w:ascii="Narkisim" w:hAnsi="Narkisim" w:cs="Narkisim" w:hint="cs"/>
                <w:color w:val="000000" w:themeColor="text1"/>
                <w:rtl/>
              </w:rPr>
              <w:t xml:space="preserve"> ) </w:t>
            </w:r>
          </w:p>
          <w:p w:rsidR="005D3A9F" w:rsidRPr="0011767A" w:rsidRDefault="005D3A9F" w:rsidP="005D3A9F">
            <w:pPr>
              <w:pStyle w:val="a4"/>
              <w:numPr>
                <w:ilvl w:val="0"/>
                <w:numId w:val="2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פרוטוקולי דיונים מיום 31/8/2024 (בית ארז, א.א. אספקה ווטרינרית)</w:t>
            </w:r>
          </w:p>
          <w:p w:rsidR="003238E8" w:rsidRPr="0011767A" w:rsidRDefault="003238E8" w:rsidP="004829D7">
            <w:pPr>
              <w:pStyle w:val="a4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3238E8" w:rsidRPr="0011767A" w:rsidRDefault="003238E8" w:rsidP="003238E8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11767A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</w:p>
    <w:p w:rsidR="003238E8" w:rsidRPr="0011767A" w:rsidRDefault="003238E8" w:rsidP="003238E8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3238E8" w:rsidRPr="0011767A" w:rsidRDefault="003238E8" w:rsidP="003238E8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3238E8" w:rsidRPr="0011767A" w:rsidRDefault="003238E8" w:rsidP="003238E8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  <w:r>
        <w:rPr>
          <w:rFonts w:ascii="Narkisim" w:hAnsi="Narkisim" w:cs="Narkisim" w:hint="cs"/>
          <w:b/>
          <w:bCs/>
          <w:color w:val="000000" w:themeColor="text1"/>
          <w:rtl/>
        </w:rPr>
        <w:t xml:space="preserve"> </w:t>
      </w:r>
    </w:p>
    <w:p w:rsidR="00C64CE9" w:rsidRDefault="003238E8" w:rsidP="003238E8">
      <w:pPr>
        <w:rPr>
          <w:rFonts w:ascii="Narkisim" w:hAnsi="Narkisim" w:cs="Narkisim"/>
          <w:sz w:val="18"/>
          <w:szCs w:val="18"/>
          <w:rtl/>
        </w:rPr>
      </w:pPr>
      <w:r w:rsidRPr="009A2CF0">
        <w:rPr>
          <w:rFonts w:ascii="Narkisim" w:hAnsi="Narkisim" w:cs="Narkisim"/>
          <w:sz w:val="18"/>
          <w:szCs w:val="18"/>
          <w:rtl/>
        </w:rPr>
        <w:t xml:space="preserve"> </w:t>
      </w:r>
      <w:r w:rsidR="00C64CE9"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 w:rsidR="00C64CE9">
        <w:rPr>
          <w:rFonts w:ascii="Narkisim" w:hAnsi="Narkisim" w:cs="Narkisim"/>
          <w:sz w:val="18"/>
          <w:szCs w:val="18"/>
          <w:rtl/>
        </w:rPr>
        <w:tab/>
      </w:r>
      <w:r w:rsidR="00C64CE9">
        <w:rPr>
          <w:rFonts w:ascii="Narkisim" w:hAnsi="Narkisim" w:cs="Narkisim"/>
          <w:sz w:val="18"/>
          <w:szCs w:val="18"/>
          <w:rtl/>
        </w:rPr>
        <w:tab/>
      </w:r>
      <w:r w:rsidR="00C64CE9"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 w:rsidR="00C64CE9">
        <w:rPr>
          <w:rFonts w:ascii="Narkisim" w:hAnsi="Narkisim" w:cs="Narkisim"/>
          <w:sz w:val="18"/>
          <w:szCs w:val="18"/>
          <w:rtl/>
        </w:rPr>
        <w:tab/>
      </w:r>
      <w:r w:rsidR="00C64CE9">
        <w:rPr>
          <w:rFonts w:ascii="Narkisim" w:hAnsi="Narkisim" w:cs="Narkisim"/>
          <w:sz w:val="18"/>
          <w:szCs w:val="18"/>
          <w:rtl/>
        </w:rPr>
        <w:tab/>
      </w:r>
      <w:r w:rsidR="00C64CE9"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3238E8" w:rsidRPr="009A2CF0" w:rsidRDefault="00C64CE9" w:rsidP="003238E8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>24/12/2024</w:t>
      </w:r>
      <w:r w:rsidR="003238E8" w:rsidRPr="009A2CF0">
        <w:rPr>
          <w:rFonts w:ascii="Narkisim" w:hAnsi="Narkisim" w:cs="Narkisim"/>
          <w:sz w:val="18"/>
          <w:szCs w:val="18"/>
          <w:rtl/>
        </w:rPr>
        <w:t xml:space="preserve">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24/12/2024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24/12/2024 </w:t>
      </w:r>
    </w:p>
    <w:p w:rsidR="003238E8" w:rsidRPr="009A2CF0" w:rsidRDefault="005D3A9F" w:rsidP="00C64CE9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 </w:t>
      </w: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3238E8" w:rsidRPr="009A2CF0" w:rsidTr="004829D7">
        <w:tc>
          <w:tcPr>
            <w:tcW w:w="1893" w:type="dxa"/>
            <w:tcBorders>
              <w:bottom w:val="single" w:sz="4" w:space="0" w:color="auto"/>
            </w:tcBorders>
          </w:tcPr>
          <w:p w:rsidR="003238E8" w:rsidRPr="009A2CF0" w:rsidRDefault="003238E8" w:rsidP="004829D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238E8" w:rsidRPr="009A2CF0" w:rsidRDefault="003238E8" w:rsidP="004829D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238E8" w:rsidRPr="009A2CF0" w:rsidRDefault="003238E8" w:rsidP="004829D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3238E8" w:rsidRPr="009A2CF0" w:rsidRDefault="003238E8" w:rsidP="004829D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3238E8" w:rsidRPr="009A2CF0" w:rsidRDefault="003238E8" w:rsidP="004829D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238E8" w:rsidRPr="009A2CF0" w:rsidRDefault="003238E8" w:rsidP="004829D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238E8" w:rsidRPr="009A2CF0" w:rsidRDefault="003238E8" w:rsidP="004829D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238E8" w:rsidRPr="009A2CF0" w:rsidTr="004829D7">
        <w:tc>
          <w:tcPr>
            <w:tcW w:w="1893" w:type="dxa"/>
            <w:tcBorders>
              <w:top w:val="single" w:sz="4" w:space="0" w:color="auto"/>
            </w:tcBorders>
          </w:tcPr>
          <w:p w:rsidR="003238E8" w:rsidRPr="009A2CF0" w:rsidRDefault="005D3A9F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238E8" w:rsidRPr="009A2CF0" w:rsidRDefault="005D3A9F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="003238E8" w:rsidRPr="009A2CF0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טניה שאמלי</w:t>
            </w:r>
          </w:p>
        </w:tc>
        <w:tc>
          <w:tcPr>
            <w:tcW w:w="283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3238E8" w:rsidRPr="009A2CF0" w:rsidTr="004829D7">
        <w:tc>
          <w:tcPr>
            <w:tcW w:w="1893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3238E8" w:rsidRPr="009A2CF0" w:rsidTr="004829D7">
        <w:tc>
          <w:tcPr>
            <w:tcW w:w="1893" w:type="dxa"/>
          </w:tcPr>
          <w:p w:rsidR="003238E8" w:rsidRPr="009A2CF0" w:rsidRDefault="005D3A9F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3238E8" w:rsidRPr="009A2CF0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5D3A9F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9A2CF0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ס. חשב</w:t>
            </w:r>
            <w:r w:rsidR="005D3A9F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3238E8" w:rsidRPr="009A2CF0" w:rsidRDefault="003238E8" w:rsidP="004829D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</w:tbl>
    <w:p w:rsidR="003238E8" w:rsidRPr="00D94D1F" w:rsidRDefault="003238E8" w:rsidP="003238E8">
      <w:pPr>
        <w:rPr>
          <w:rFonts w:ascii="Narkisim" w:hAnsi="Narkisim" w:cs="Narkisim"/>
          <w:color w:val="000000" w:themeColor="text1"/>
          <w:sz w:val="20"/>
          <w:szCs w:val="20"/>
          <w:rtl/>
        </w:rPr>
      </w:pPr>
    </w:p>
    <w:sectPr w:rsidR="003238E8" w:rsidRPr="00D94D1F" w:rsidSect="00891130">
      <w:pgSz w:w="12240" w:h="15840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arkisim">
    <w:altName w:val="Narkisim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3040CF"/>
    <w:multiLevelType w:val="hybridMultilevel"/>
    <w:tmpl w:val="2E3051E2"/>
    <w:lvl w:ilvl="0" w:tplc="FB1877F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C26445"/>
    <w:multiLevelType w:val="hybridMultilevel"/>
    <w:tmpl w:val="6616C8AC"/>
    <w:lvl w:ilvl="0" w:tplc="1CDA5B0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0B039F"/>
    <w:multiLevelType w:val="multilevel"/>
    <w:tmpl w:val="FEEC44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69624D"/>
    <w:multiLevelType w:val="hybridMultilevel"/>
    <w:tmpl w:val="EBCA643C"/>
    <w:lvl w:ilvl="0" w:tplc="81446D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0D77"/>
    <w:rsid w:val="000772C5"/>
    <w:rsid w:val="000C4024"/>
    <w:rsid w:val="00100D77"/>
    <w:rsid w:val="00103C18"/>
    <w:rsid w:val="00192ED6"/>
    <w:rsid w:val="003238E8"/>
    <w:rsid w:val="004728E1"/>
    <w:rsid w:val="00477276"/>
    <w:rsid w:val="004A684D"/>
    <w:rsid w:val="004E2FBA"/>
    <w:rsid w:val="00595FA5"/>
    <w:rsid w:val="005D3A9F"/>
    <w:rsid w:val="00694CE6"/>
    <w:rsid w:val="00891130"/>
    <w:rsid w:val="008C5383"/>
    <w:rsid w:val="0097198A"/>
    <w:rsid w:val="009E0DD0"/>
    <w:rsid w:val="00B049E0"/>
    <w:rsid w:val="00B61FAA"/>
    <w:rsid w:val="00B64A63"/>
    <w:rsid w:val="00BE2B6D"/>
    <w:rsid w:val="00C64CE9"/>
    <w:rsid w:val="00D94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1CCD97"/>
  <w15:chartTrackingRefBased/>
  <w15:docId w15:val="{5B045B3A-7C8F-4D63-B82C-879C47962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238E8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38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3238E8"/>
    <w:pPr>
      <w:bidi w:val="0"/>
      <w:spacing w:after="160" w:line="259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64C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C64C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6B7338-21A0-4B3B-9487-D8CDB83C1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1179</Words>
  <Characters>5900</Characters>
  <Application>Microsoft Office Word</Application>
  <DocSecurity>0</DocSecurity>
  <Lines>49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7065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17</cp:revision>
  <cp:lastPrinted>2024-12-24T16:28:00Z</cp:lastPrinted>
  <dcterms:created xsi:type="dcterms:W3CDTF">2024-12-24T14:24:00Z</dcterms:created>
  <dcterms:modified xsi:type="dcterms:W3CDTF">2024-12-25T13:16:00Z</dcterms:modified>
</cp:coreProperties>
</file>